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90" w:rsidRDefault="008A4A90" w:rsidP="008A4A90">
      <w:pPr>
        <w:widowControl/>
        <w:spacing w:line="360" w:lineRule="auto"/>
        <w:ind w:firstLineChars="200" w:firstLine="720"/>
        <w:rPr>
          <w:rFonts w:ascii="Heiti SC Medium" w:eastAsia="Heiti SC Medium" w:hAnsi="Heiti SC Medium"/>
          <w:sz w:val="36"/>
          <w:szCs w:val="36"/>
        </w:rPr>
      </w:pPr>
      <w:r>
        <w:rPr>
          <w:rFonts w:ascii="Heiti SC Medium" w:eastAsia="Heiti SC Medium" w:hAnsi="Heiti SC Medium" w:hint="eastAsia"/>
          <w:sz w:val="36"/>
          <w:szCs w:val="36"/>
        </w:rPr>
        <w:t>2020年度厦门大学嘉庚学院“五四红旗团支部”</w:t>
      </w:r>
    </w:p>
    <w:p w:rsidR="008A4A90" w:rsidRDefault="008A4A90" w:rsidP="008A4A90">
      <w:pPr>
        <w:widowControl/>
        <w:spacing w:line="360" w:lineRule="auto"/>
        <w:jc w:val="center"/>
        <w:rPr>
          <w:rFonts w:ascii="Heiti SC Medium" w:eastAsia="Heiti SC Medium" w:hAnsi="Heiti SC Medium"/>
          <w:sz w:val="36"/>
          <w:szCs w:val="36"/>
        </w:rPr>
      </w:pPr>
      <w:r>
        <w:rPr>
          <w:rFonts w:ascii="Heiti SC Medium" w:eastAsia="Heiti SC Medium" w:hAnsi="Heiti SC Medium" w:hint="eastAsia"/>
          <w:sz w:val="36"/>
          <w:szCs w:val="36"/>
        </w:rPr>
        <w:t>申报表</w:t>
      </w: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"/>
        <w:gridCol w:w="1134"/>
        <w:gridCol w:w="811"/>
        <w:gridCol w:w="323"/>
        <w:gridCol w:w="284"/>
        <w:gridCol w:w="992"/>
        <w:gridCol w:w="850"/>
        <w:gridCol w:w="142"/>
        <w:gridCol w:w="709"/>
        <w:gridCol w:w="283"/>
        <w:gridCol w:w="685"/>
        <w:gridCol w:w="250"/>
        <w:gridCol w:w="149"/>
        <w:gridCol w:w="567"/>
        <w:gridCol w:w="721"/>
      </w:tblGrid>
      <w:tr w:rsidR="008A4A90" w:rsidTr="001C0080">
        <w:trPr>
          <w:trHeight w:val="680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团支部全称</w:t>
            </w:r>
          </w:p>
        </w:tc>
        <w:tc>
          <w:tcPr>
            <w:tcW w:w="67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A4A90" w:rsidTr="001C0080">
        <w:trPr>
          <w:cantSplit/>
          <w:trHeight w:val="680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团</w:t>
            </w: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支</w:t>
            </w: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部</w:t>
            </w: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基</w:t>
            </w: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本</w:t>
            </w: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情</w:t>
            </w: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团员数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2020年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发展团员数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2020年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推优入党人数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2020年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A4A90" w:rsidTr="001C0080">
        <w:trPr>
          <w:cantSplit/>
          <w:trHeight w:val="68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2020年应</w:t>
            </w: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上缴团费数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2020年实际</w:t>
            </w: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上缴团费数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A4A90" w:rsidTr="001C0080">
        <w:trPr>
          <w:cantSplit/>
          <w:trHeight w:val="68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2020年执行“三会两制一课”情况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团支部大会召开次数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团支部委员会议召开次数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团小组会召开次数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是否开展团员教育评议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是否开展团员年度团籍注册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开展团课</w:t>
            </w: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次数</w:t>
            </w:r>
          </w:p>
        </w:tc>
      </w:tr>
      <w:tr w:rsidR="008A4A90" w:rsidTr="001C0080">
        <w:trPr>
          <w:cantSplit/>
          <w:trHeight w:val="46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A4A90" w:rsidTr="001C0080">
        <w:trPr>
          <w:cantSplit/>
          <w:trHeight w:val="68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开展</w:t>
            </w: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活动</w:t>
            </w: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情况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年 度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开展活动</w:t>
            </w: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次数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参加活动</w:t>
            </w: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总人次</w:t>
            </w: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活动经费</w:t>
            </w: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总数</w:t>
            </w:r>
          </w:p>
        </w:tc>
      </w:tr>
      <w:tr w:rsidR="008A4A90" w:rsidTr="001C0080">
        <w:trPr>
          <w:cantSplit/>
          <w:trHeight w:val="68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2020年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A4A90" w:rsidTr="001C0080">
        <w:trPr>
          <w:cantSplit/>
          <w:trHeight w:val="68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</w:t>
            </w:r>
            <w:r>
              <w:rPr>
                <w:rFonts w:ascii="仿宋_GB2312" w:eastAsia="仿宋_GB2312"/>
                <w:color w:val="000000" w:themeColor="text1"/>
              </w:rPr>
              <w:t>020</w:t>
            </w:r>
            <w:r>
              <w:rPr>
                <w:rFonts w:ascii="仿宋_GB2312" w:eastAsia="仿宋_GB2312" w:hint="eastAsia"/>
                <w:color w:val="000000" w:themeColor="text1"/>
              </w:rPr>
              <w:t>年度智慧团建系统所评定星级</w:t>
            </w:r>
          </w:p>
        </w:tc>
        <w:tc>
          <w:tcPr>
            <w:tcW w:w="3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8A4A90" w:rsidTr="001C0080">
        <w:trPr>
          <w:cantSplit/>
          <w:trHeight w:val="4713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pacing w:val="20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所获集体荣誉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90" w:rsidRDefault="008A4A90" w:rsidP="001C0080">
            <w:pPr>
              <w:snapToGrid w:val="0"/>
              <w:spacing w:line="360" w:lineRule="auto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left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left"/>
              <w:rPr>
                <w:rFonts w:ascii="华文仿宋" w:eastAsia="华文仿宋" w:hAnsi="华文仿宋"/>
                <w:szCs w:val="21"/>
              </w:rPr>
            </w:pPr>
          </w:p>
        </w:tc>
      </w:tr>
      <w:tr w:rsidR="008A4A90" w:rsidTr="008A4A90">
        <w:trPr>
          <w:cantSplit/>
          <w:trHeight w:val="9771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pacing w:val="20"/>
                <w:szCs w:val="21"/>
              </w:rPr>
            </w:pPr>
            <w:r>
              <w:rPr>
                <w:rFonts w:ascii="华文仿宋" w:eastAsia="华文仿宋" w:hAnsi="华文仿宋" w:hint="eastAsia"/>
                <w:spacing w:val="20"/>
                <w:szCs w:val="21"/>
              </w:rPr>
              <w:lastRenderedPageBreak/>
              <w:t>主要</w:t>
            </w: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pacing w:val="20"/>
                <w:szCs w:val="21"/>
              </w:rPr>
            </w:pPr>
            <w:r>
              <w:rPr>
                <w:rFonts w:ascii="华文仿宋" w:eastAsia="华文仿宋" w:hAnsi="华文仿宋" w:hint="eastAsia"/>
                <w:spacing w:val="20"/>
                <w:szCs w:val="21"/>
              </w:rPr>
              <w:t>事迹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napToGrid w:val="0"/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8A4A90">
            <w:pPr>
              <w:snapToGrid w:val="0"/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</w:tc>
      </w:tr>
      <w:tr w:rsidR="008A4A90" w:rsidTr="001C0080">
        <w:trPr>
          <w:trHeight w:val="1849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学院</w:t>
            </w: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团委</w:t>
            </w: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意见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    （签  章）</w:t>
            </w: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     年  月  日</w:t>
            </w:r>
          </w:p>
        </w:tc>
      </w:tr>
      <w:tr w:rsidR="008A4A90" w:rsidTr="001C0080">
        <w:trPr>
          <w:trHeight w:val="155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校团委意见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  （盖  章）</w:t>
            </w:r>
          </w:p>
          <w:p w:rsidR="008A4A90" w:rsidRDefault="008A4A90" w:rsidP="001C0080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   年  月  日</w:t>
            </w:r>
          </w:p>
        </w:tc>
      </w:tr>
    </w:tbl>
    <w:p w:rsidR="00370212" w:rsidRDefault="00370212"/>
    <w:sectPr w:rsidR="00370212" w:rsidSect="0037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Medium">
    <w:altName w:val="Arial Unicode MS"/>
    <w:charset w:val="80"/>
    <w:family w:val="auto"/>
    <w:pitch w:val="default"/>
    <w:sig w:usb0="00000000" w:usb1="00000000" w:usb2="00000010" w:usb3="00000000" w:csb0="003E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A90"/>
    <w:rsid w:val="00370212"/>
    <w:rsid w:val="00896B06"/>
    <w:rsid w:val="008A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468</Characters>
  <Application>Microsoft Office Word</Application>
  <DocSecurity>0</DocSecurity>
  <Lines>3</Lines>
  <Paragraphs>1</Paragraphs>
  <ScaleCrop>false</ScaleCrop>
  <Company>MS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2021-04-08T01:35:00Z</dcterms:created>
  <dcterms:modified xsi:type="dcterms:W3CDTF">2021-04-08T01:35:00Z</dcterms:modified>
</cp:coreProperties>
</file>